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D312A" w14:textId="39E790D4" w:rsidR="00EE5818" w:rsidRDefault="00890069" w:rsidP="002241D7">
      <w:pPr>
        <w:rPr>
          <w:color w:val="FF0000"/>
        </w:rPr>
      </w:pPr>
      <w:r>
        <w:rPr>
          <w:noProof/>
          <w:color w:val="FF0000"/>
          <w:lang w:eastAsia="zh-CN"/>
        </w:rPr>
        <w:drawing>
          <wp:anchor distT="0" distB="0" distL="114300" distR="114300" simplePos="0" relativeHeight="251663360" behindDoc="0" locked="0" layoutInCell="1" allowOverlap="1" wp14:anchorId="38E1C69D" wp14:editId="2936A0FA">
            <wp:simplePos x="0" y="0"/>
            <wp:positionH relativeFrom="margin">
              <wp:posOffset>5402580</wp:posOffset>
            </wp:positionH>
            <wp:positionV relativeFrom="margin">
              <wp:posOffset>167005</wp:posOffset>
            </wp:positionV>
            <wp:extent cx="685800" cy="1143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T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DCA">
        <w:rPr>
          <w:color w:val="FF0000"/>
        </w:rPr>
        <w:t>.</w:t>
      </w:r>
    </w:p>
    <w:p w14:paraId="437D6A98" w14:textId="11EC8517" w:rsidR="00D60510" w:rsidRPr="00BF0BCD" w:rsidRDefault="00D60510" w:rsidP="004D4438">
      <w:pPr>
        <w:rPr>
          <w:b/>
          <w:bCs/>
          <w:color w:val="000000" w:themeColor="text1"/>
          <w:sz w:val="36"/>
          <w:szCs w:val="36"/>
        </w:rPr>
      </w:pPr>
      <w:r w:rsidRPr="00BF0BCD">
        <w:rPr>
          <w:b/>
          <w:bCs/>
          <w:color w:val="000000" w:themeColor="text1"/>
          <w:sz w:val="36"/>
          <w:szCs w:val="36"/>
        </w:rPr>
        <w:t>PETERBOROUGH LEARNING &amp; TEACHING ASSOCIATES</w:t>
      </w:r>
    </w:p>
    <w:p w14:paraId="3D6F12F3" w14:textId="7CA26BFA" w:rsidR="00D60510" w:rsidRPr="00890069" w:rsidRDefault="004D4438" w:rsidP="004D4438">
      <w:pPr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       </w:t>
      </w:r>
      <w:r w:rsidR="00D60510">
        <w:rPr>
          <w:i/>
          <w:iCs/>
          <w:color w:val="000000" w:themeColor="text1"/>
          <w:sz w:val="28"/>
          <w:szCs w:val="28"/>
        </w:rPr>
        <w:t>Committed to excellence in learning, teaching and leadership</w:t>
      </w:r>
    </w:p>
    <w:p w14:paraId="6936C3ED" w14:textId="1CF68F11" w:rsidR="00D60510" w:rsidRPr="007D5303" w:rsidRDefault="004D4438" w:rsidP="004D4438">
      <w:pPr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                                                          </w:t>
      </w:r>
      <w:r w:rsidR="00D60510" w:rsidRPr="007D5303">
        <w:rPr>
          <w:color w:val="2E74B5" w:themeColor="accent5" w:themeShade="BF"/>
        </w:rPr>
        <w:t>www.plta.co.uk</w:t>
      </w:r>
    </w:p>
    <w:p w14:paraId="400280DD" w14:textId="77777777" w:rsidR="00D60510" w:rsidRPr="008408C7" w:rsidRDefault="00D60510" w:rsidP="00DE31C8">
      <w:pPr>
        <w:jc w:val="center"/>
        <w:rPr>
          <w:bCs/>
          <w:color w:val="A6A6A6" w:themeColor="background1" w:themeShade="A6"/>
          <w:sz w:val="58"/>
          <w:szCs w:val="36"/>
        </w:rPr>
      </w:pPr>
    </w:p>
    <w:tbl>
      <w:tblPr>
        <w:tblStyle w:val="TableGrid"/>
        <w:tblW w:w="9948" w:type="dxa"/>
        <w:tblInd w:w="-455" w:type="dxa"/>
        <w:tblLook w:val="04A0" w:firstRow="1" w:lastRow="0" w:firstColumn="1" w:lastColumn="0" w:noHBand="0" w:noVBand="1"/>
      </w:tblPr>
      <w:tblGrid>
        <w:gridCol w:w="9948"/>
      </w:tblGrid>
      <w:tr w:rsidR="00381325" w14:paraId="3949AB04" w14:textId="77777777" w:rsidTr="006E749A">
        <w:trPr>
          <w:trHeight w:val="494"/>
        </w:trPr>
        <w:tc>
          <w:tcPr>
            <w:tcW w:w="9948" w:type="dxa"/>
            <w:shd w:val="clear" w:color="auto" w:fill="9CC2E5" w:themeFill="accent5" w:themeFillTint="99"/>
            <w:vAlign w:val="center"/>
          </w:tcPr>
          <w:p w14:paraId="0108C469" w14:textId="7D8CA73D" w:rsidR="0001226C" w:rsidRDefault="00381325" w:rsidP="0001226C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 w:rsidRPr="002B2123">
              <w:rPr>
                <w:b/>
                <w:color w:val="000000" w:themeColor="text1"/>
                <w:sz w:val="72"/>
                <w:szCs w:val="72"/>
              </w:rPr>
              <w:t>Letters and Sounds</w:t>
            </w:r>
            <w:r w:rsidR="0001226C">
              <w:rPr>
                <w:b/>
                <w:color w:val="000000" w:themeColor="text1"/>
                <w:sz w:val="72"/>
                <w:szCs w:val="72"/>
              </w:rPr>
              <w:t>:</w:t>
            </w:r>
          </w:p>
          <w:p w14:paraId="1B72A6C9" w14:textId="77777777" w:rsidR="00381325" w:rsidRDefault="0001226C" w:rsidP="0001226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How to support children’s early reading and writing</w:t>
            </w:r>
          </w:p>
          <w:p w14:paraId="146672AA" w14:textId="573EB355" w:rsidR="00BC0B84" w:rsidRPr="00BC0B84" w:rsidRDefault="00BC0B84" w:rsidP="0001226C">
            <w:pPr>
              <w:jc w:val="center"/>
              <w:rPr>
                <w:b/>
                <w:bCs/>
                <w:color w:val="000000" w:themeColor="text1"/>
                <w:sz w:val="12"/>
                <w:szCs w:val="32"/>
              </w:rPr>
            </w:pPr>
          </w:p>
        </w:tc>
      </w:tr>
      <w:tr w:rsidR="002241D7" w:rsidRPr="002B0092" w14:paraId="5649DF56" w14:textId="77777777" w:rsidTr="006E749A">
        <w:trPr>
          <w:trHeight w:val="494"/>
        </w:trPr>
        <w:tc>
          <w:tcPr>
            <w:tcW w:w="9948" w:type="dxa"/>
            <w:shd w:val="clear" w:color="auto" w:fill="DEEAF6" w:themeFill="accent5" w:themeFillTint="33"/>
            <w:vAlign w:val="center"/>
          </w:tcPr>
          <w:p w14:paraId="5DF68B46" w14:textId="07DC1EF1" w:rsidR="002241D7" w:rsidRPr="002B0092" w:rsidRDefault="008408C7" w:rsidP="00D2599A">
            <w:pPr>
              <w:rPr>
                <w:b/>
                <w:bCs/>
                <w:i/>
                <w:iCs/>
                <w:color w:val="000000" w:themeColor="text1"/>
                <w:sz w:val="28"/>
                <w:szCs w:val="36"/>
              </w:rPr>
            </w:pPr>
            <w:r w:rsidRPr="008408C7">
              <w:rPr>
                <w:b/>
                <w:bCs/>
                <w:color w:val="000000" w:themeColor="text1"/>
                <w:sz w:val="28"/>
                <w:szCs w:val="28"/>
              </w:rPr>
              <w:t xml:space="preserve">Format: </w:t>
            </w:r>
            <w:r w:rsidR="002B0092" w:rsidRPr="008408C7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1226C" w:rsidRPr="008408C7">
              <w:rPr>
                <w:b/>
                <w:bCs/>
                <w:color w:val="000000" w:themeColor="text1"/>
                <w:sz w:val="28"/>
                <w:szCs w:val="28"/>
              </w:rPr>
              <w:t xml:space="preserve">Inhouse </w:t>
            </w:r>
            <w:r w:rsidR="00451B06" w:rsidRPr="008408C7">
              <w:rPr>
                <w:b/>
                <w:bCs/>
                <w:color w:val="000000" w:themeColor="text1"/>
                <w:sz w:val="28"/>
                <w:szCs w:val="28"/>
              </w:rPr>
              <w:t xml:space="preserve">whole team </w:t>
            </w:r>
            <w:r w:rsidR="0001226C" w:rsidRPr="008408C7">
              <w:rPr>
                <w:b/>
                <w:bCs/>
                <w:color w:val="000000" w:themeColor="text1"/>
                <w:sz w:val="28"/>
                <w:szCs w:val="28"/>
              </w:rPr>
              <w:t>training for your setting</w:t>
            </w:r>
          </w:p>
        </w:tc>
      </w:tr>
      <w:tr w:rsidR="00421727" w14:paraId="5BA29824" w14:textId="77777777" w:rsidTr="006E749A">
        <w:trPr>
          <w:trHeight w:val="494"/>
        </w:trPr>
        <w:tc>
          <w:tcPr>
            <w:tcW w:w="9948" w:type="dxa"/>
            <w:shd w:val="clear" w:color="auto" w:fill="DEEAF6" w:themeFill="accent5" w:themeFillTint="33"/>
            <w:vAlign w:val="center"/>
          </w:tcPr>
          <w:p w14:paraId="1A481D8E" w14:textId="6DA6DCAE" w:rsidR="008408C7" w:rsidRPr="00421727" w:rsidRDefault="00A63600" w:rsidP="00847FF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Audience:  </w:t>
            </w:r>
            <w:r w:rsidR="00955622">
              <w:rPr>
                <w:b/>
                <w:bCs/>
                <w:color w:val="000000" w:themeColor="text1"/>
                <w:sz w:val="28"/>
                <w:szCs w:val="28"/>
              </w:rPr>
              <w:t xml:space="preserve">Practitioners working in preschools and nurseries (toddler and preschool rooms) </w:t>
            </w:r>
          </w:p>
        </w:tc>
      </w:tr>
      <w:tr w:rsidR="002241D7" w14:paraId="6EC1C6D1" w14:textId="77777777" w:rsidTr="006E749A">
        <w:trPr>
          <w:trHeight w:val="4751"/>
        </w:trPr>
        <w:tc>
          <w:tcPr>
            <w:tcW w:w="9948" w:type="dxa"/>
          </w:tcPr>
          <w:p w14:paraId="5F0FA05D" w14:textId="77777777" w:rsidR="00D337EA" w:rsidRPr="00D337EA" w:rsidRDefault="00D337EA" w:rsidP="00A71AA1">
            <w:pPr>
              <w:shd w:val="clear" w:color="auto" w:fill="FFFFFF"/>
              <w:jc w:val="both"/>
              <w:rPr>
                <w:rFonts w:cstheme="minorHAnsi"/>
                <w:color w:val="000000" w:themeColor="text1"/>
                <w:sz w:val="12"/>
                <w:szCs w:val="28"/>
              </w:rPr>
            </w:pPr>
          </w:p>
          <w:p w14:paraId="457ECC3D" w14:textId="659054F8" w:rsidR="00B11B4E" w:rsidRDefault="00B11B4E" w:rsidP="00B11B4E">
            <w:pPr>
              <w:shd w:val="clear" w:color="auto" w:fill="FFFFFF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The work that practitioners do in settings, alongside parents, is key to the early acquisition of language, phonic </w:t>
            </w:r>
            <w:r w:rsidR="00BC175D">
              <w:rPr>
                <w:rFonts w:cstheme="minorHAnsi"/>
                <w:color w:val="000000" w:themeColor="text1"/>
                <w:sz w:val="28"/>
                <w:szCs w:val="28"/>
              </w:rPr>
              <w:t>knowledge, awareness</w:t>
            </w:r>
            <w:bookmarkStart w:id="0" w:name="_GoBack"/>
            <w:bookmarkEnd w:id="0"/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of print and understanding that marks have meaning.  Delegates will </w:t>
            </w:r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 xml:space="preserve">develop their understanding of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strategies to support children’s early reading and writing, starting with phonics.  Letters and Sounds is a nationally recognised system of introducing children to the skills and knowledge they need </w:t>
            </w:r>
            <w:proofErr w:type="gramStart"/>
            <w:r w:rsidR="00EF6CF6">
              <w:rPr>
                <w:rFonts w:cstheme="minorHAnsi"/>
                <w:color w:val="000000" w:themeColor="text1"/>
                <w:sz w:val="28"/>
                <w:szCs w:val="28"/>
              </w:rPr>
              <w:t>in order to</w:t>
            </w:r>
            <w:proofErr w:type="gramEnd"/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become readers and writers.  </w:t>
            </w:r>
          </w:p>
          <w:p w14:paraId="2055B618" w14:textId="7E62B78D" w:rsidR="00B11B4E" w:rsidRDefault="00B11B4E" w:rsidP="00B11B4E">
            <w:pPr>
              <w:shd w:val="clear" w:color="auto" w:fill="FFFFFF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321EC727" w14:textId="11B88379" w:rsidR="00A63600" w:rsidRDefault="00FE2CCB" w:rsidP="00E5305D">
            <w:pPr>
              <w:shd w:val="clear" w:color="auto" w:fill="FFFFFF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>This course</w:t>
            </w:r>
            <w:r w:rsidR="00955622">
              <w:rPr>
                <w:rFonts w:cstheme="minorHAnsi"/>
                <w:color w:val="000000" w:themeColor="text1"/>
                <w:sz w:val="28"/>
                <w:szCs w:val="28"/>
              </w:rPr>
              <w:t xml:space="preserve"> is specifically designed to suit the needs of the settings. It can be delivered </w:t>
            </w:r>
            <w:r w:rsidR="00856296">
              <w:rPr>
                <w:rFonts w:cstheme="minorHAnsi"/>
                <w:color w:val="000000" w:themeColor="text1"/>
                <w:sz w:val="28"/>
                <w:szCs w:val="28"/>
              </w:rPr>
              <w:t xml:space="preserve">during </w:t>
            </w:r>
            <w:r w:rsidR="00955622">
              <w:rPr>
                <w:rFonts w:cstheme="minorHAnsi"/>
                <w:color w:val="000000" w:themeColor="text1"/>
                <w:sz w:val="28"/>
                <w:szCs w:val="28"/>
              </w:rPr>
              <w:t>daytime/</w:t>
            </w:r>
            <w:r w:rsidR="00856296">
              <w:rPr>
                <w:rFonts w:cstheme="minorHAnsi"/>
                <w:color w:val="000000" w:themeColor="text1"/>
                <w:sz w:val="28"/>
                <w:szCs w:val="28"/>
              </w:rPr>
              <w:t>evenings/Saturdays</w:t>
            </w:r>
            <w:r w:rsidR="008C3269">
              <w:rPr>
                <w:rFonts w:cstheme="minorHAnsi"/>
                <w:color w:val="000000" w:themeColor="text1"/>
                <w:sz w:val="28"/>
                <w:szCs w:val="28"/>
              </w:rPr>
              <w:t xml:space="preserve"> or </w:t>
            </w:r>
            <w:r w:rsidR="00856296">
              <w:rPr>
                <w:rFonts w:cstheme="minorHAnsi"/>
                <w:color w:val="000000" w:themeColor="text1"/>
                <w:sz w:val="28"/>
                <w:szCs w:val="28"/>
              </w:rPr>
              <w:t>school holidays to facilitate as wide an audience as possible, within a setting or group of settings.</w:t>
            </w:r>
            <w:r w:rsidR="00B11B4E">
              <w:rPr>
                <w:rFonts w:cstheme="minorHAnsi"/>
                <w:color w:val="000000" w:themeColor="text1"/>
                <w:sz w:val="28"/>
                <w:szCs w:val="28"/>
              </w:rPr>
              <w:t xml:space="preserve">  </w:t>
            </w:r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>The</w:t>
            </w:r>
            <w:r w:rsidR="00906CE6" w:rsidRPr="00906CE6">
              <w:rPr>
                <w:rFonts w:cstheme="minorHAnsi"/>
                <w:color w:val="000000" w:themeColor="text1"/>
                <w:sz w:val="28"/>
                <w:szCs w:val="28"/>
              </w:rPr>
              <w:t xml:space="preserve"> cou</w:t>
            </w:r>
            <w:r w:rsidR="00B11B4E">
              <w:rPr>
                <w:rFonts w:cstheme="minorHAnsi"/>
                <w:color w:val="000000" w:themeColor="text1"/>
                <w:sz w:val="28"/>
                <w:szCs w:val="28"/>
              </w:rPr>
              <w:t>rse consists of</w:t>
            </w:r>
            <w:r w:rsidR="00906CE6" w:rsidRPr="00906CE6">
              <w:rPr>
                <w:rFonts w:cstheme="minorHAnsi"/>
                <w:color w:val="000000" w:themeColor="text1"/>
                <w:sz w:val="28"/>
                <w:szCs w:val="28"/>
              </w:rPr>
              <w:t xml:space="preserve"> 3</w:t>
            </w:r>
            <w:r w:rsidR="00E5305D">
              <w:rPr>
                <w:rFonts w:cstheme="minorHAnsi"/>
                <w:color w:val="000000" w:themeColor="text1"/>
                <w:sz w:val="28"/>
                <w:szCs w:val="28"/>
              </w:rPr>
              <w:t xml:space="preserve">, two and a half hour </w:t>
            </w:r>
            <w:r w:rsidR="00906CE6">
              <w:rPr>
                <w:rFonts w:cstheme="minorHAnsi"/>
                <w:color w:val="000000" w:themeColor="text1"/>
                <w:sz w:val="28"/>
                <w:szCs w:val="28"/>
              </w:rPr>
              <w:t>sessions</w:t>
            </w:r>
            <w:r w:rsidR="00E5305D">
              <w:rPr>
                <w:rFonts w:cstheme="minorHAnsi"/>
                <w:color w:val="000000" w:themeColor="text1"/>
                <w:sz w:val="28"/>
                <w:szCs w:val="28"/>
              </w:rPr>
              <w:t xml:space="preserve">, </w:t>
            </w:r>
            <w:r w:rsidR="00906CE6" w:rsidRPr="00906CE6">
              <w:rPr>
                <w:rFonts w:cstheme="minorHAnsi"/>
                <w:color w:val="000000" w:themeColor="text1"/>
                <w:sz w:val="28"/>
                <w:szCs w:val="28"/>
              </w:rPr>
              <w:t>wi</w:t>
            </w:r>
            <w:r w:rsidR="004A2D34">
              <w:rPr>
                <w:rFonts w:cstheme="minorHAnsi"/>
                <w:color w:val="000000" w:themeColor="text1"/>
                <w:sz w:val="28"/>
                <w:szCs w:val="28"/>
              </w:rPr>
              <w:t>th gap tasks betwee</w:t>
            </w:r>
            <w:r w:rsidR="00E5305D">
              <w:rPr>
                <w:rFonts w:cstheme="minorHAnsi"/>
                <w:color w:val="000000" w:themeColor="text1"/>
                <w:sz w:val="28"/>
                <w:szCs w:val="28"/>
              </w:rPr>
              <w:t>n and could be followed by a visit to the setting to support staff with implementation of aspects of the course.</w:t>
            </w:r>
            <w:r w:rsidR="00EF6CF6">
              <w:rPr>
                <w:rFonts w:cstheme="minorHAnsi"/>
                <w:color w:val="000000" w:themeColor="text1"/>
                <w:sz w:val="28"/>
                <w:szCs w:val="28"/>
              </w:rPr>
              <w:t xml:space="preserve"> The c</w:t>
            </w:r>
            <w:r w:rsidR="001F15B7">
              <w:rPr>
                <w:rFonts w:cstheme="minorHAnsi"/>
                <w:color w:val="000000" w:themeColor="text1"/>
                <w:sz w:val="28"/>
                <w:szCs w:val="28"/>
              </w:rPr>
              <w:t xml:space="preserve">ourse can be run for a minimum of 6 and a maximum of 30 delegates.  </w:t>
            </w:r>
            <w:r w:rsidR="00C23F6C">
              <w:rPr>
                <w:rFonts w:cstheme="minorHAnsi"/>
                <w:color w:val="000000" w:themeColor="text1"/>
                <w:sz w:val="28"/>
                <w:szCs w:val="28"/>
              </w:rPr>
              <w:t>Prices vary according to the number</w:t>
            </w:r>
            <w:r w:rsidR="00466D55">
              <w:rPr>
                <w:rFonts w:cstheme="minorHAnsi"/>
                <w:color w:val="000000" w:themeColor="text1"/>
                <w:sz w:val="28"/>
                <w:szCs w:val="28"/>
              </w:rPr>
              <w:t xml:space="preserve"> of </w:t>
            </w:r>
            <w:r w:rsidR="008D640A">
              <w:rPr>
                <w:rFonts w:cstheme="minorHAnsi"/>
                <w:color w:val="000000" w:themeColor="text1"/>
                <w:sz w:val="28"/>
                <w:szCs w:val="28"/>
              </w:rPr>
              <w:t>delegates.</w:t>
            </w:r>
          </w:p>
          <w:p w14:paraId="2B337B82" w14:textId="77777777" w:rsidR="00E5305D" w:rsidRPr="00906CE6" w:rsidRDefault="00E5305D" w:rsidP="00E5305D">
            <w:pPr>
              <w:shd w:val="clear" w:color="auto" w:fill="FFFFFF"/>
              <w:jc w:val="both"/>
              <w:rPr>
                <w:rFonts w:cstheme="minorHAnsi"/>
                <w:sz w:val="28"/>
                <w:szCs w:val="28"/>
              </w:rPr>
            </w:pPr>
          </w:p>
          <w:p w14:paraId="42A3BCD4" w14:textId="693167C8" w:rsidR="00421727" w:rsidRPr="00906CE6" w:rsidRDefault="00D2599A" w:rsidP="008C3269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gramStart"/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>As a result of</w:t>
            </w:r>
            <w:proofErr w:type="gramEnd"/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 xml:space="preserve"> attending this course, </w:t>
            </w:r>
            <w:r w:rsidR="001C1911" w:rsidRPr="00906CE6">
              <w:rPr>
                <w:rFonts w:cstheme="minorHAnsi"/>
                <w:color w:val="000000" w:themeColor="text1"/>
                <w:sz w:val="28"/>
                <w:szCs w:val="28"/>
              </w:rPr>
              <w:t>delegates</w:t>
            </w:r>
            <w:r w:rsidR="006446A9" w:rsidRPr="00906CE6">
              <w:rPr>
                <w:rFonts w:cstheme="minorHAnsi"/>
                <w:color w:val="000000" w:themeColor="text1"/>
                <w:sz w:val="28"/>
                <w:szCs w:val="28"/>
              </w:rPr>
              <w:t xml:space="preserve"> will have </w:t>
            </w:r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>d</w:t>
            </w:r>
            <w:r w:rsidR="00FF23A5" w:rsidRPr="00906CE6">
              <w:rPr>
                <w:rFonts w:cstheme="minorHAnsi"/>
                <w:color w:val="000000" w:themeColor="text1"/>
                <w:sz w:val="28"/>
                <w:szCs w:val="28"/>
              </w:rPr>
              <w:t>eveloped their understanding of</w:t>
            </w:r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>:</w:t>
            </w:r>
            <w:r w:rsidR="001C1911" w:rsidRPr="00906CE6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02D6B417" w14:textId="77777777" w:rsidR="00A63600" w:rsidRPr="00A63600" w:rsidRDefault="00A63600" w:rsidP="008C3269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A63600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The EYFS Statutory Framework and Development Matters </w:t>
            </w:r>
          </w:p>
          <w:p w14:paraId="01C79812" w14:textId="6CE6610A" w:rsidR="00A63600" w:rsidRPr="00A63600" w:rsidRDefault="008C3269" w:rsidP="00A6360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 xml:space="preserve">Letters and Sounds </w:t>
            </w:r>
          </w:p>
          <w:p w14:paraId="6121A97B" w14:textId="4914527C" w:rsidR="00A63600" w:rsidRPr="00A63600" w:rsidRDefault="00A63600" w:rsidP="00A6360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906CE6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 xml:space="preserve">The role of the adults </w:t>
            </w:r>
            <w:r w:rsidR="008C3269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in supporting early reading and writing</w:t>
            </w:r>
          </w:p>
          <w:p w14:paraId="49BAAED9" w14:textId="70E7C7A9" w:rsidR="0085450E" w:rsidRPr="008C3269" w:rsidRDefault="008C3269" w:rsidP="00F34FC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8C3269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 xml:space="preserve">How provision can </w:t>
            </w:r>
            <w:r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 xml:space="preserve">effectively </w:t>
            </w:r>
            <w:r w:rsidRPr="008C3269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 xml:space="preserve">support </w:t>
            </w:r>
            <w:r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early reading and writing</w:t>
            </w:r>
          </w:p>
          <w:p w14:paraId="0D12AAC9" w14:textId="568E204A" w:rsidR="0085450E" w:rsidRPr="00C74806" w:rsidRDefault="0085450E" w:rsidP="006446A9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C74806">
              <w:rPr>
                <w:rFonts w:cstheme="minorHAnsi"/>
                <w:b/>
                <w:color w:val="000000" w:themeColor="text1"/>
                <w:sz w:val="28"/>
                <w:szCs w:val="28"/>
              </w:rPr>
              <w:t>All delegates must bring a copy of:</w:t>
            </w:r>
          </w:p>
          <w:p w14:paraId="25798FD3" w14:textId="228CE551" w:rsidR="0085450E" w:rsidRPr="00906CE6" w:rsidRDefault="0085450E" w:rsidP="00A636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>EYFS Statutory Framework</w:t>
            </w:r>
          </w:p>
          <w:p w14:paraId="12461C6F" w14:textId="61B72AED" w:rsidR="0085450E" w:rsidRDefault="0085450E" w:rsidP="00A6360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>EYFS Development Matters</w:t>
            </w:r>
          </w:p>
          <w:p w14:paraId="75F3EBF9" w14:textId="77777777" w:rsidR="00241C11" w:rsidRDefault="008C3269" w:rsidP="00BE718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Letters and Sounds (downloadable from</w:t>
            </w:r>
          </w:p>
          <w:p w14:paraId="4AF6BBF6" w14:textId="06E763FF" w:rsidR="008C3269" w:rsidRPr="00906CE6" w:rsidRDefault="00241C11" w:rsidP="00241C11">
            <w:pPr>
              <w:pStyle w:val="ListParagrap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w</w:t>
            </w:r>
            <w:r w:rsidR="00BE7189" w:rsidRPr="00BE7189">
              <w:rPr>
                <w:rFonts w:cstheme="minorHAnsi"/>
                <w:color w:val="000000" w:themeColor="text1"/>
                <w:sz w:val="28"/>
                <w:szCs w:val="28"/>
              </w:rPr>
              <w:t>ww.gov.uk/government/publications/letters-and-sounds</w:t>
            </w:r>
          </w:p>
          <w:p w14:paraId="558B1AA8" w14:textId="77777777" w:rsidR="00EF00B8" w:rsidRPr="00EF00B8" w:rsidRDefault="00EF00B8" w:rsidP="0085450E">
            <w:pPr>
              <w:rPr>
                <w:rFonts w:cstheme="minorHAnsi"/>
                <w:b/>
                <w:color w:val="000000" w:themeColor="text1"/>
                <w:sz w:val="12"/>
                <w:szCs w:val="28"/>
              </w:rPr>
            </w:pPr>
          </w:p>
          <w:p w14:paraId="4B893342" w14:textId="4B9C5213" w:rsidR="00D337EA" w:rsidRDefault="00D337EA" w:rsidP="00D337E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Course Leader</w:t>
            </w:r>
            <w:r w:rsidR="008C3269">
              <w:rPr>
                <w:b/>
                <w:bCs/>
                <w:color w:val="000000" w:themeColor="text1"/>
                <w:sz w:val="28"/>
                <w:szCs w:val="28"/>
              </w:rPr>
              <w:t>s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Al Carroll</w:t>
            </w:r>
            <w:r w:rsidR="008C3269">
              <w:rPr>
                <w:color w:val="000000" w:themeColor="text1"/>
                <w:sz w:val="28"/>
                <w:szCs w:val="28"/>
              </w:rPr>
              <w:t xml:space="preserve"> and Kathryn </w:t>
            </w:r>
            <w:proofErr w:type="spellStart"/>
            <w:r w:rsidR="008C3269">
              <w:rPr>
                <w:color w:val="000000" w:themeColor="text1"/>
                <w:sz w:val="28"/>
                <w:szCs w:val="28"/>
              </w:rPr>
              <w:t>Gray</w:t>
            </w:r>
            <w:proofErr w:type="spellEnd"/>
          </w:p>
          <w:p w14:paraId="69803BBF" w14:textId="2C99DB8F" w:rsidR="00D337EA" w:rsidRDefault="00D337EA" w:rsidP="00D337EA">
            <w:pP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  <w:p w14:paraId="7781073E" w14:textId="06941405" w:rsidR="00D337EA" w:rsidRDefault="00D337EA" w:rsidP="00D337EA">
            <w:pP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  <w:p w14:paraId="79D0B9E9" w14:textId="77777777" w:rsidR="00D4403B" w:rsidRDefault="00D4403B" w:rsidP="00D337EA">
            <w:pP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  <w:p w14:paraId="2BFFD534" w14:textId="6B25099D" w:rsidR="00D337EA" w:rsidRDefault="00D337EA" w:rsidP="00D337EA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 w:rsidRPr="00D337EA">
              <w:rPr>
                <w:b/>
                <w:color w:val="000000" w:themeColor="text1"/>
                <w:sz w:val="28"/>
                <w:szCs w:val="10"/>
              </w:rPr>
              <w:lastRenderedPageBreak/>
              <w:t>How to book:</w:t>
            </w:r>
            <w:r>
              <w:rPr>
                <w:color w:val="000000" w:themeColor="text1"/>
                <w:sz w:val="28"/>
                <w:szCs w:val="10"/>
              </w:rPr>
              <w:t xml:space="preserve">  Please contact Al by email or phone </w:t>
            </w:r>
          </w:p>
          <w:p w14:paraId="10A2F327" w14:textId="082345C4" w:rsidR="00D337EA" w:rsidRDefault="00D337EA" w:rsidP="00D337EA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>
              <w:rPr>
                <w:color w:val="000000" w:themeColor="text1"/>
                <w:sz w:val="28"/>
                <w:szCs w:val="10"/>
              </w:rPr>
              <w:t xml:space="preserve">E: </w:t>
            </w:r>
            <w:hyperlink r:id="rId9" w:history="1">
              <w:r w:rsidRPr="00893BDE">
                <w:rPr>
                  <w:rStyle w:val="Hyperlink"/>
                  <w:sz w:val="28"/>
                  <w:szCs w:val="10"/>
                </w:rPr>
                <w:t>alisonruthcarroll@gmail.co.uk</w:t>
              </w:r>
            </w:hyperlink>
          </w:p>
          <w:p w14:paraId="5656C8AD" w14:textId="77777777" w:rsidR="00D337EA" w:rsidRDefault="00D337EA" w:rsidP="00D337EA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>
              <w:rPr>
                <w:color w:val="000000" w:themeColor="text1"/>
                <w:sz w:val="28"/>
                <w:szCs w:val="10"/>
              </w:rPr>
              <w:t>T: 07815065071</w:t>
            </w:r>
          </w:p>
          <w:p w14:paraId="4A2A822E" w14:textId="77777777" w:rsidR="00D337EA" w:rsidRPr="00AD2966" w:rsidRDefault="00D337EA" w:rsidP="00D337EA">
            <w:pPr>
              <w:tabs>
                <w:tab w:val="left" w:pos="1824"/>
              </w:tabs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0A209B1A" w14:textId="77777777" w:rsidR="00E368AB" w:rsidRDefault="00014D30" w:rsidP="0085450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17E94">
              <w:rPr>
                <w:rFonts w:cstheme="minorHAnsi"/>
                <w:b/>
                <w:color w:val="000000" w:themeColor="text1"/>
                <w:sz w:val="28"/>
                <w:szCs w:val="28"/>
              </w:rPr>
              <w:t>Total cost for the course: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9E00B9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4C20F4A8" w14:textId="1577FAB9" w:rsidR="00241FB5" w:rsidRDefault="007353C1" w:rsidP="0085450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Minimum of </w:t>
            </w:r>
            <w:r w:rsidR="00017E94">
              <w:rPr>
                <w:rFonts w:cstheme="minorHAnsi"/>
                <w:color w:val="000000" w:themeColor="text1"/>
                <w:sz w:val="28"/>
                <w:szCs w:val="28"/>
              </w:rPr>
              <w:t>6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: </w:t>
            </w:r>
            <w:r w:rsidR="00241FB5">
              <w:rPr>
                <w:rFonts w:cstheme="minorHAnsi"/>
                <w:color w:val="000000" w:themeColor="text1"/>
                <w:sz w:val="28"/>
                <w:szCs w:val="28"/>
              </w:rPr>
              <w:t>£</w:t>
            </w:r>
            <w:r w:rsidR="001D7457">
              <w:rPr>
                <w:rFonts w:cstheme="minorHAnsi"/>
                <w:color w:val="000000" w:themeColor="text1"/>
                <w:sz w:val="28"/>
                <w:szCs w:val="28"/>
              </w:rPr>
              <w:t>75</w:t>
            </w:r>
            <w:r w:rsidR="00241FB5">
              <w:rPr>
                <w:rFonts w:cstheme="minorHAnsi"/>
                <w:color w:val="000000" w:themeColor="text1"/>
                <w:sz w:val="28"/>
                <w:szCs w:val="28"/>
              </w:rPr>
              <w:t xml:space="preserve"> per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son</w:t>
            </w:r>
          </w:p>
          <w:p w14:paraId="32802D05" w14:textId="1D0AC146" w:rsidR="00014D30" w:rsidRDefault="007353C1" w:rsidP="0085450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Minimum of 10: </w:t>
            </w:r>
            <w:r w:rsidR="00014D30">
              <w:rPr>
                <w:rFonts w:cstheme="minorHAnsi"/>
                <w:color w:val="000000" w:themeColor="text1"/>
                <w:sz w:val="28"/>
                <w:szCs w:val="28"/>
              </w:rPr>
              <w:t>£</w:t>
            </w:r>
            <w:r w:rsidR="00A540BC">
              <w:rPr>
                <w:rFonts w:cstheme="minorHAnsi"/>
                <w:color w:val="000000" w:themeColor="text1"/>
                <w:sz w:val="28"/>
                <w:szCs w:val="28"/>
              </w:rPr>
              <w:t>60</w:t>
            </w:r>
            <w:r w:rsidR="00014D30">
              <w:rPr>
                <w:rFonts w:cstheme="minorHAnsi"/>
                <w:color w:val="000000" w:themeColor="text1"/>
                <w:sz w:val="28"/>
                <w:szCs w:val="28"/>
              </w:rPr>
              <w:t xml:space="preserve"> per person </w:t>
            </w:r>
          </w:p>
          <w:p w14:paraId="3485E578" w14:textId="242A1FC1" w:rsidR="00014D30" w:rsidRDefault="004378A5" w:rsidP="0085450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Minimum of 20</w:t>
            </w:r>
            <w:r w:rsidR="00731E06">
              <w:rPr>
                <w:rFonts w:cstheme="minorHAnsi"/>
                <w:color w:val="000000" w:themeColor="text1"/>
                <w:sz w:val="28"/>
                <w:szCs w:val="28"/>
              </w:rPr>
              <w:t>:</w:t>
            </w:r>
            <w:r w:rsidR="00A80DB7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014D30">
              <w:rPr>
                <w:rFonts w:cstheme="minorHAnsi"/>
                <w:color w:val="000000" w:themeColor="text1"/>
                <w:sz w:val="28"/>
                <w:szCs w:val="28"/>
              </w:rPr>
              <w:t>£</w:t>
            </w:r>
            <w:r w:rsidR="00F13D8D">
              <w:rPr>
                <w:rFonts w:cstheme="minorHAnsi"/>
                <w:color w:val="000000" w:themeColor="text1"/>
                <w:sz w:val="28"/>
                <w:szCs w:val="28"/>
              </w:rPr>
              <w:t>50</w:t>
            </w:r>
            <w:r w:rsidR="00014D30">
              <w:rPr>
                <w:rFonts w:cstheme="minorHAnsi"/>
                <w:color w:val="000000" w:themeColor="text1"/>
                <w:sz w:val="28"/>
                <w:szCs w:val="28"/>
              </w:rPr>
              <w:t xml:space="preserve"> per person </w:t>
            </w:r>
          </w:p>
          <w:p w14:paraId="7858CB1D" w14:textId="0B3C00A7" w:rsidR="0085450E" w:rsidRDefault="0085450E" w:rsidP="0085450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17F1AA90" w14:textId="7755B4D9" w:rsidR="00014D30" w:rsidRPr="00906CE6" w:rsidRDefault="00014D30" w:rsidP="0085450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Optional setting </w:t>
            </w:r>
            <w:proofErr w:type="gramStart"/>
            <w:r>
              <w:rPr>
                <w:rFonts w:cstheme="minorHAnsi"/>
                <w:color w:val="000000" w:themeColor="text1"/>
                <w:sz w:val="28"/>
                <w:szCs w:val="28"/>
              </w:rPr>
              <w:t>visit</w:t>
            </w:r>
            <w:proofErr w:type="gramEnd"/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714BC4">
              <w:rPr>
                <w:rFonts w:cstheme="minorHAnsi"/>
                <w:color w:val="000000" w:themeColor="text1"/>
                <w:sz w:val="28"/>
                <w:szCs w:val="28"/>
              </w:rPr>
              <w:t>£</w:t>
            </w:r>
            <w:r w:rsidR="001D7457">
              <w:rPr>
                <w:rFonts w:cstheme="minorHAnsi"/>
                <w:color w:val="000000" w:themeColor="text1"/>
                <w:sz w:val="28"/>
                <w:szCs w:val="28"/>
              </w:rPr>
              <w:t>90</w:t>
            </w:r>
            <w:r w:rsidR="00714BC4">
              <w:rPr>
                <w:rFonts w:cstheme="minorHAnsi"/>
                <w:color w:val="000000" w:themeColor="text1"/>
                <w:sz w:val="28"/>
                <w:szCs w:val="28"/>
              </w:rPr>
              <w:t xml:space="preserve"> (2.5 hours)</w:t>
            </w:r>
          </w:p>
          <w:p w14:paraId="5D10D489" w14:textId="36BE52D0" w:rsidR="00651544" w:rsidRDefault="00651544" w:rsidP="004A2D34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</w:p>
          <w:p w14:paraId="3E7BD027" w14:textId="2D1675A6" w:rsidR="00D337EA" w:rsidRDefault="00D337EA" w:rsidP="004A2D34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>
              <w:rPr>
                <w:color w:val="000000" w:themeColor="text1"/>
                <w:sz w:val="28"/>
                <w:szCs w:val="10"/>
              </w:rPr>
              <w:t xml:space="preserve">On receipt of booking, </w:t>
            </w:r>
            <w:r w:rsidR="00714BC4">
              <w:rPr>
                <w:color w:val="000000" w:themeColor="text1"/>
                <w:sz w:val="28"/>
                <w:szCs w:val="10"/>
              </w:rPr>
              <w:t xml:space="preserve">settings </w:t>
            </w:r>
            <w:r>
              <w:rPr>
                <w:color w:val="000000" w:themeColor="text1"/>
                <w:sz w:val="28"/>
                <w:szCs w:val="10"/>
              </w:rPr>
              <w:t>will be invoiced for a deposit of £</w:t>
            </w:r>
            <w:r w:rsidR="00714BC4">
              <w:rPr>
                <w:color w:val="000000" w:themeColor="text1"/>
                <w:sz w:val="28"/>
                <w:szCs w:val="10"/>
              </w:rPr>
              <w:t>25</w:t>
            </w:r>
            <w:r>
              <w:rPr>
                <w:color w:val="000000" w:themeColor="text1"/>
                <w:sz w:val="28"/>
                <w:szCs w:val="10"/>
              </w:rPr>
              <w:t xml:space="preserve"> per delegate. This deposit should be paid prior to the 2</w:t>
            </w:r>
            <w:r w:rsidRPr="00D337EA">
              <w:rPr>
                <w:color w:val="000000" w:themeColor="text1"/>
                <w:sz w:val="28"/>
                <w:szCs w:val="10"/>
                <w:vertAlign w:val="superscript"/>
              </w:rPr>
              <w:t>nd</w:t>
            </w:r>
            <w:r>
              <w:rPr>
                <w:color w:val="000000" w:themeColor="text1"/>
                <w:sz w:val="28"/>
                <w:szCs w:val="10"/>
              </w:rPr>
              <w:t xml:space="preserve"> session. </w:t>
            </w:r>
          </w:p>
          <w:p w14:paraId="545CEB22" w14:textId="77777777" w:rsidR="00D337EA" w:rsidRDefault="00D337EA" w:rsidP="004A2D34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</w:p>
          <w:p w14:paraId="56BA045E" w14:textId="77777777" w:rsidR="00D337EA" w:rsidRDefault="00D337EA" w:rsidP="00D337EA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 w:rsidRPr="00D337EA">
              <w:rPr>
                <w:b/>
                <w:color w:val="000000" w:themeColor="text1"/>
                <w:sz w:val="28"/>
                <w:szCs w:val="10"/>
              </w:rPr>
              <w:t>Cancellation charges</w:t>
            </w:r>
            <w:r>
              <w:rPr>
                <w:color w:val="000000" w:themeColor="text1"/>
                <w:sz w:val="28"/>
                <w:szCs w:val="10"/>
              </w:rPr>
              <w:t xml:space="preserve"> (unless due to illness):</w:t>
            </w:r>
          </w:p>
          <w:p w14:paraId="39465CB8" w14:textId="5DFFF658" w:rsidR="00D337EA" w:rsidRDefault="00D337EA" w:rsidP="00D337EA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>
              <w:rPr>
                <w:color w:val="000000" w:themeColor="text1"/>
                <w:sz w:val="28"/>
                <w:szCs w:val="10"/>
              </w:rPr>
              <w:t xml:space="preserve">With less than </w:t>
            </w:r>
            <w:r w:rsidR="00116BE3">
              <w:rPr>
                <w:color w:val="000000" w:themeColor="text1"/>
                <w:sz w:val="28"/>
                <w:szCs w:val="10"/>
              </w:rPr>
              <w:t>3</w:t>
            </w:r>
            <w:r>
              <w:rPr>
                <w:color w:val="000000" w:themeColor="text1"/>
                <w:sz w:val="28"/>
                <w:szCs w:val="10"/>
              </w:rPr>
              <w:t xml:space="preserve"> working days’ notice - 50% charge</w:t>
            </w:r>
          </w:p>
          <w:p w14:paraId="614A254F" w14:textId="6C1C2F4D" w:rsidR="00D337EA" w:rsidRDefault="00D337EA" w:rsidP="00D337EA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>
              <w:rPr>
                <w:color w:val="000000" w:themeColor="text1"/>
                <w:sz w:val="28"/>
                <w:szCs w:val="10"/>
              </w:rPr>
              <w:t>With at least 3 working days’ notice - no charge</w:t>
            </w:r>
          </w:p>
          <w:p w14:paraId="6B09B716" w14:textId="487F774E" w:rsidR="00D337EA" w:rsidRPr="00651544" w:rsidRDefault="00D337EA" w:rsidP="004A2D34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</w:p>
        </w:tc>
      </w:tr>
    </w:tbl>
    <w:p w14:paraId="614491BA" w14:textId="1842D0D5" w:rsidR="00721EA9" w:rsidRPr="007D5303" w:rsidRDefault="00721EA9" w:rsidP="00950E09">
      <w:pPr>
        <w:jc w:val="center"/>
        <w:rPr>
          <w:color w:val="2E74B5" w:themeColor="accent5" w:themeShade="BF"/>
        </w:rPr>
      </w:pPr>
    </w:p>
    <w:sectPr w:rsidR="00721EA9" w:rsidRPr="007D5303" w:rsidSect="007C4E56">
      <w:footerReference w:type="even" r:id="rId10"/>
      <w:footerReference w:type="default" r:id="rId11"/>
      <w:pgSz w:w="11900" w:h="16840"/>
      <w:pgMar w:top="568" w:right="1440" w:bottom="567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596A6" w14:textId="77777777" w:rsidR="00237AEB" w:rsidRDefault="00237AEB" w:rsidP="00E44A6B">
      <w:r>
        <w:separator/>
      </w:r>
    </w:p>
  </w:endnote>
  <w:endnote w:type="continuationSeparator" w:id="0">
    <w:p w14:paraId="00FC9B32" w14:textId="77777777" w:rsidR="00237AEB" w:rsidRDefault="00237AEB" w:rsidP="00E4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D8C96" w14:textId="77777777" w:rsidR="00B11B4E" w:rsidRDefault="00B11B4E" w:rsidP="00B11B4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2EF72E" w14:textId="77777777" w:rsidR="00B11B4E" w:rsidRDefault="00B11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BC0C0" w14:textId="48B89284" w:rsidR="00B11B4E" w:rsidRDefault="00B11B4E" w:rsidP="00B11B4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75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F905AF" w14:textId="77777777" w:rsidR="00B11B4E" w:rsidRDefault="00B11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36C82" w14:textId="77777777" w:rsidR="00237AEB" w:rsidRDefault="00237AEB" w:rsidP="00E44A6B">
      <w:r>
        <w:separator/>
      </w:r>
    </w:p>
  </w:footnote>
  <w:footnote w:type="continuationSeparator" w:id="0">
    <w:p w14:paraId="7721E388" w14:textId="77777777" w:rsidR="00237AEB" w:rsidRDefault="00237AEB" w:rsidP="00E4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1408"/>
    <w:multiLevelType w:val="hybridMultilevel"/>
    <w:tmpl w:val="7570A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3FA1"/>
    <w:multiLevelType w:val="multilevel"/>
    <w:tmpl w:val="93FE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57B31"/>
    <w:multiLevelType w:val="hybridMultilevel"/>
    <w:tmpl w:val="AFB08F1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6DE42424"/>
    <w:multiLevelType w:val="hybridMultilevel"/>
    <w:tmpl w:val="4DB6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212AD"/>
    <w:multiLevelType w:val="hybridMultilevel"/>
    <w:tmpl w:val="58AC3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77"/>
    <w:rsid w:val="0001226C"/>
    <w:rsid w:val="00014D30"/>
    <w:rsid w:val="00017E94"/>
    <w:rsid w:val="00021460"/>
    <w:rsid w:val="00021CD6"/>
    <w:rsid w:val="00042467"/>
    <w:rsid w:val="00053C5C"/>
    <w:rsid w:val="00063155"/>
    <w:rsid w:val="0008609B"/>
    <w:rsid w:val="00086E95"/>
    <w:rsid w:val="000F7D01"/>
    <w:rsid w:val="00116BE3"/>
    <w:rsid w:val="00135435"/>
    <w:rsid w:val="00136963"/>
    <w:rsid w:val="00140E45"/>
    <w:rsid w:val="00155981"/>
    <w:rsid w:val="0016498A"/>
    <w:rsid w:val="001654E1"/>
    <w:rsid w:val="0017026D"/>
    <w:rsid w:val="001A2609"/>
    <w:rsid w:val="001C1911"/>
    <w:rsid w:val="001C468E"/>
    <w:rsid w:val="001D2493"/>
    <w:rsid w:val="001D7457"/>
    <w:rsid w:val="001F15B7"/>
    <w:rsid w:val="00216E1E"/>
    <w:rsid w:val="002241D7"/>
    <w:rsid w:val="00237AEB"/>
    <w:rsid w:val="00241C11"/>
    <w:rsid w:val="00241FB5"/>
    <w:rsid w:val="002B0092"/>
    <w:rsid w:val="002B02DA"/>
    <w:rsid w:val="002B2123"/>
    <w:rsid w:val="002D55D2"/>
    <w:rsid w:val="002E6E87"/>
    <w:rsid w:val="002E7861"/>
    <w:rsid w:val="00355D88"/>
    <w:rsid w:val="003568E3"/>
    <w:rsid w:val="00381325"/>
    <w:rsid w:val="003827E2"/>
    <w:rsid w:val="00394A9C"/>
    <w:rsid w:val="003C5030"/>
    <w:rsid w:val="003C6177"/>
    <w:rsid w:val="003E35F0"/>
    <w:rsid w:val="004059AB"/>
    <w:rsid w:val="00413FAE"/>
    <w:rsid w:val="00421727"/>
    <w:rsid w:val="004378A5"/>
    <w:rsid w:val="00440224"/>
    <w:rsid w:val="00443DCA"/>
    <w:rsid w:val="00451B06"/>
    <w:rsid w:val="00466D55"/>
    <w:rsid w:val="00471DC9"/>
    <w:rsid w:val="004A2D34"/>
    <w:rsid w:val="004B77DD"/>
    <w:rsid w:val="004D4438"/>
    <w:rsid w:val="005314C2"/>
    <w:rsid w:val="005A5DC7"/>
    <w:rsid w:val="005D1837"/>
    <w:rsid w:val="00614C83"/>
    <w:rsid w:val="00631377"/>
    <w:rsid w:val="00635101"/>
    <w:rsid w:val="006446A9"/>
    <w:rsid w:val="00651544"/>
    <w:rsid w:val="0067441F"/>
    <w:rsid w:val="00686A4D"/>
    <w:rsid w:val="006951D8"/>
    <w:rsid w:val="006B14E6"/>
    <w:rsid w:val="006B3B5B"/>
    <w:rsid w:val="006B5A98"/>
    <w:rsid w:val="006C2FE6"/>
    <w:rsid w:val="006E749A"/>
    <w:rsid w:val="00712D1F"/>
    <w:rsid w:val="00714BC4"/>
    <w:rsid w:val="00717454"/>
    <w:rsid w:val="00721EA9"/>
    <w:rsid w:val="00731E06"/>
    <w:rsid w:val="007353C1"/>
    <w:rsid w:val="0074016C"/>
    <w:rsid w:val="00752894"/>
    <w:rsid w:val="00765C87"/>
    <w:rsid w:val="007951C3"/>
    <w:rsid w:val="007A47E5"/>
    <w:rsid w:val="007C4E56"/>
    <w:rsid w:val="007D41EC"/>
    <w:rsid w:val="007D5303"/>
    <w:rsid w:val="007D7DB8"/>
    <w:rsid w:val="00822BBE"/>
    <w:rsid w:val="00822FD3"/>
    <w:rsid w:val="00825D78"/>
    <w:rsid w:val="00831C90"/>
    <w:rsid w:val="008408C7"/>
    <w:rsid w:val="00847FF2"/>
    <w:rsid w:val="0085450E"/>
    <w:rsid w:val="00856296"/>
    <w:rsid w:val="00886FEB"/>
    <w:rsid w:val="00890069"/>
    <w:rsid w:val="008B6B18"/>
    <w:rsid w:val="008C3269"/>
    <w:rsid w:val="008D5BB8"/>
    <w:rsid w:val="008D640A"/>
    <w:rsid w:val="008E1267"/>
    <w:rsid w:val="008E6FDD"/>
    <w:rsid w:val="00906CE6"/>
    <w:rsid w:val="00935EAA"/>
    <w:rsid w:val="00940EDC"/>
    <w:rsid w:val="00943641"/>
    <w:rsid w:val="00950E09"/>
    <w:rsid w:val="009511C1"/>
    <w:rsid w:val="00955622"/>
    <w:rsid w:val="00990952"/>
    <w:rsid w:val="009B4D66"/>
    <w:rsid w:val="009E00B9"/>
    <w:rsid w:val="009F7D9F"/>
    <w:rsid w:val="00A0209D"/>
    <w:rsid w:val="00A0335C"/>
    <w:rsid w:val="00A24A8A"/>
    <w:rsid w:val="00A540BC"/>
    <w:rsid w:val="00A63600"/>
    <w:rsid w:val="00A71AA1"/>
    <w:rsid w:val="00A80DB7"/>
    <w:rsid w:val="00AB3EFF"/>
    <w:rsid w:val="00AD2966"/>
    <w:rsid w:val="00AE1584"/>
    <w:rsid w:val="00AE4600"/>
    <w:rsid w:val="00B00E42"/>
    <w:rsid w:val="00B10B38"/>
    <w:rsid w:val="00B11B4E"/>
    <w:rsid w:val="00B24D39"/>
    <w:rsid w:val="00B45697"/>
    <w:rsid w:val="00B72D74"/>
    <w:rsid w:val="00B755E4"/>
    <w:rsid w:val="00B81E6C"/>
    <w:rsid w:val="00B94A00"/>
    <w:rsid w:val="00BA7A2C"/>
    <w:rsid w:val="00BB58C3"/>
    <w:rsid w:val="00BC0B84"/>
    <w:rsid w:val="00BC175D"/>
    <w:rsid w:val="00BE7189"/>
    <w:rsid w:val="00BF0BCD"/>
    <w:rsid w:val="00BF7A2F"/>
    <w:rsid w:val="00C23F6C"/>
    <w:rsid w:val="00C419FF"/>
    <w:rsid w:val="00C50DA5"/>
    <w:rsid w:val="00C74806"/>
    <w:rsid w:val="00CB2977"/>
    <w:rsid w:val="00CE0315"/>
    <w:rsid w:val="00CF1B22"/>
    <w:rsid w:val="00D151ED"/>
    <w:rsid w:val="00D2599A"/>
    <w:rsid w:val="00D337EA"/>
    <w:rsid w:val="00D4403B"/>
    <w:rsid w:val="00D473F0"/>
    <w:rsid w:val="00D552E0"/>
    <w:rsid w:val="00D60510"/>
    <w:rsid w:val="00D629A8"/>
    <w:rsid w:val="00D825A4"/>
    <w:rsid w:val="00DD09C3"/>
    <w:rsid w:val="00DE1E13"/>
    <w:rsid w:val="00DE31C8"/>
    <w:rsid w:val="00E27A05"/>
    <w:rsid w:val="00E368AB"/>
    <w:rsid w:val="00E44A6B"/>
    <w:rsid w:val="00E5305D"/>
    <w:rsid w:val="00EC28C0"/>
    <w:rsid w:val="00ED3E13"/>
    <w:rsid w:val="00ED4599"/>
    <w:rsid w:val="00EE1ADC"/>
    <w:rsid w:val="00EE1BBD"/>
    <w:rsid w:val="00EE5818"/>
    <w:rsid w:val="00EE7963"/>
    <w:rsid w:val="00EF00B8"/>
    <w:rsid w:val="00EF6CF6"/>
    <w:rsid w:val="00F004D7"/>
    <w:rsid w:val="00F13D8D"/>
    <w:rsid w:val="00F7594B"/>
    <w:rsid w:val="00FA27BD"/>
    <w:rsid w:val="00FE2CCB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D45C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6A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A6B"/>
  </w:style>
  <w:style w:type="paragraph" w:styleId="Footer">
    <w:name w:val="footer"/>
    <w:basedOn w:val="Normal"/>
    <w:link w:val="FooterChar"/>
    <w:uiPriority w:val="99"/>
    <w:unhideWhenUsed/>
    <w:rsid w:val="00E44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A6B"/>
  </w:style>
  <w:style w:type="paragraph" w:styleId="NoSpacing">
    <w:name w:val="No Spacing"/>
    <w:uiPriority w:val="1"/>
    <w:qFormat/>
    <w:rsid w:val="00E44A6B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7026D"/>
  </w:style>
  <w:style w:type="paragraph" w:styleId="ListParagraph">
    <w:name w:val="List Paragraph"/>
    <w:basedOn w:val="Normal"/>
    <w:uiPriority w:val="34"/>
    <w:qFormat/>
    <w:rsid w:val="009909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6A4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9">
    <w:name w:val="c9"/>
    <w:basedOn w:val="DefaultParagraphFont"/>
    <w:rsid w:val="00765C87"/>
  </w:style>
  <w:style w:type="character" w:customStyle="1" w:styleId="c12">
    <w:name w:val="c12"/>
    <w:basedOn w:val="DefaultParagraphFont"/>
    <w:rsid w:val="00765C87"/>
  </w:style>
  <w:style w:type="character" w:customStyle="1" w:styleId="il">
    <w:name w:val="il"/>
    <w:basedOn w:val="DefaultParagraphFont"/>
    <w:rsid w:val="00A63600"/>
  </w:style>
  <w:style w:type="character" w:styleId="Hyperlink">
    <w:name w:val="Hyperlink"/>
    <w:basedOn w:val="DefaultParagraphFont"/>
    <w:uiPriority w:val="99"/>
    <w:unhideWhenUsed/>
    <w:rsid w:val="006515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515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isonruthcarroll@g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369C5-E192-4BA8-890B-7506F959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Hawes</dc:creator>
  <cp:keywords/>
  <dc:description/>
  <cp:lastModifiedBy>Mike Carroll</cp:lastModifiedBy>
  <cp:revision>63</cp:revision>
  <dcterms:created xsi:type="dcterms:W3CDTF">2018-01-30T13:46:00Z</dcterms:created>
  <dcterms:modified xsi:type="dcterms:W3CDTF">2018-02-25T20:56:00Z</dcterms:modified>
</cp:coreProperties>
</file>